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73810" cy="158178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581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Českomoravská myslivecká jednota,z.s.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Okresní myslivecký spolek Rakovník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Vysoká 84, 269 01 Rakovník  tel.č. 313 512 526,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oms.rakovnik@tiscali.cz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sz w:val="24"/>
          <w:szCs w:val="24"/>
          <w:rtl w:val="0"/>
        </w:rPr>
        <w:t xml:space="preserve">http://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rakovnik.cmmj.cz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PŘIHLÁŠKA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 jarní svod loveckých psů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 : 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svodu:  ……………………………………………… Datum:…………………………………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Plemeno:………………………………………………………………………………….     pes – fena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psa : 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Člp : ……………………………………Tetovací číslo : 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Vržen : 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Otec: ………………………………………………………Člp.:……………………………………….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Matka :…………………………………………………….Člp.:………………………………………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Chovatel : 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Majitel : ………………………………………………………………………………………………….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Adresa:………………………………………………PSČ:…………………Tel.:………………………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V…………………………….dne 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Souhlasím se zpracováním některých osobních údajů,jméno,bydliště,telefonní číslo.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Povinnou přílohou přihlášky je kopie PP(obě strany + příloha)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majitele psa:……………………………………………………………………..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Poznámky pro pořadatele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</w: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basedOn w:val="Standardnípísmoodstavce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ulek">
    <w:name w:val="Titulek"/>
    <w:basedOn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oms.rakovnik@tiscal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FhDP1yEsAP7DHQJYzQISyn1JA==">AMUW2mWoOyoouY2cL0+fK8QI262nN90y0tzTav95MNAkTJMMXcQ0O8XESPKg1b09gKsM6DjkAA7qph+Ft5Eiu+cRNuqqU6/BaqBvVbpHy1QTUexkj2sJShM=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2020-01-08T10:02:00Z</dcterms:created>
  <dc:creator>Okresní myslivecký spolek Písek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-971823464</vt:i4>
  </property>
  <property fmtid="{D5CDD505-2E9C-101B-9397-08002B2CF9AE}" pid="4" name="_EmailSubject">
    <vt:lpstr>plakát výtvarná soutěž</vt:lpstr>
  </property>
  <property fmtid="{D5CDD505-2E9C-101B-9397-08002B2CF9AE}" pid="5" name="_AuthorEmail">
    <vt:lpstr>oms.rakovnik@tiscali.cz</vt:lpstr>
  </property>
  <property fmtid="{D5CDD505-2E9C-101B-9397-08002B2CF9AE}" pid="6" name="_AuthorEmailDisplayName">
    <vt:lpstr>OMS Rakovník</vt:lpstr>
  </property>
  <property fmtid="{D5CDD505-2E9C-101B-9397-08002B2CF9AE}" pid="7" name="_ReviewingToolsShownOnce">
    <vt:lpstr/>
  </property>
</Properties>
</file>